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D01EB" w:rsidRPr="00944494" w14:paraId="2DEF6CE3" w14:textId="77777777" w:rsidTr="002210B1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98BDEA3" w14:textId="77777777" w:rsidR="00FD01EB" w:rsidRPr="00944494" w:rsidRDefault="00FD01EB" w:rsidP="00724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5E8DCA4" w14:textId="77777777" w:rsidR="00FD01EB" w:rsidRPr="00944494" w:rsidRDefault="00FD01EB" w:rsidP="0072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1658016" w14:textId="77777777" w:rsidR="00FD01EB" w:rsidRPr="00944494" w:rsidRDefault="00FD01EB" w:rsidP="00724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sudjelovanja javnosti u internetskom sa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vjetovanju o Nacrtu </w:t>
            </w:r>
            <w:r w:rsidR="00F226FC" w:rsidRPr="00F22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prijedloga </w:t>
            </w:r>
            <w:r w:rsidR="007240DE" w:rsidRPr="006B00A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724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kcijskog plana Grada Zagreba za </w:t>
            </w:r>
            <w:r w:rsidR="007240DE" w:rsidRPr="00A84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2025. - 2027. </w:t>
            </w:r>
            <w:r w:rsidR="007240DE" w:rsidRPr="006B0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godinu za provedbu </w:t>
            </w:r>
            <w:r w:rsidR="007240D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240DE" w:rsidRPr="006B0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acionalnog plana za uključivanje </w:t>
            </w:r>
            <w:r w:rsidR="007240D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7240DE" w:rsidRPr="006B00A4">
              <w:rPr>
                <w:rFonts w:ascii="Times New Roman" w:hAnsi="Times New Roman" w:cs="Times New Roman"/>
                <w:b/>
                <w:sz w:val="24"/>
                <w:szCs w:val="24"/>
              </w:rPr>
              <w:t>oma, za razdoblje od 2021. do 2027.</w:t>
            </w:r>
          </w:p>
        </w:tc>
      </w:tr>
      <w:tr w:rsidR="00FD01EB" w:rsidRPr="00EE26DF" w14:paraId="572402D8" w14:textId="77777777" w:rsidTr="002210B1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5311057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64CB0B5" w14:textId="77777777" w:rsidR="00FD01EB" w:rsidRPr="00EE26DF" w:rsidRDefault="00F226FC" w:rsidP="00724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Nacrt </w:t>
            </w:r>
            <w:r w:rsidRPr="00F22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prijedloga </w:t>
            </w:r>
            <w:r w:rsidR="007240DE" w:rsidRPr="006B00A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724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kcijskog plana Grada Zagreba za </w:t>
            </w:r>
            <w:r w:rsidR="007240DE" w:rsidRPr="00A84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2025. - 2027. </w:t>
            </w:r>
            <w:r w:rsidR="007240DE" w:rsidRPr="006B0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godinu za provedbu </w:t>
            </w:r>
            <w:r w:rsidR="007240D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240DE" w:rsidRPr="006B0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acionalnog plana za uključivanje </w:t>
            </w:r>
            <w:r w:rsidR="007240D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7240DE" w:rsidRPr="006B00A4">
              <w:rPr>
                <w:rFonts w:ascii="Times New Roman" w:hAnsi="Times New Roman" w:cs="Times New Roman"/>
                <w:b/>
                <w:sz w:val="24"/>
                <w:szCs w:val="24"/>
              </w:rPr>
              <w:t>oma, za razdoblje od 2021. do 2027.</w:t>
            </w:r>
          </w:p>
        </w:tc>
      </w:tr>
      <w:tr w:rsidR="00FD01EB" w:rsidRPr="00944494" w14:paraId="181D1FE7" w14:textId="77777777" w:rsidTr="002210B1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B8DF24F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F95925F" w14:textId="77777777" w:rsidR="00FD01EB" w:rsidRPr="00944494" w:rsidRDefault="00FD01EB" w:rsidP="007240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Gradski ured za </w:t>
            </w:r>
            <w:r w:rsidR="007240DE">
              <w:rPr>
                <w:rFonts w:ascii="Times New Roman" w:eastAsia="Calibri" w:hAnsi="Times New Roman" w:cs="Times New Roman"/>
                <w:sz w:val="24"/>
                <w:szCs w:val="24"/>
              </w:rPr>
              <w:t>kulturu i civilno društvo</w:t>
            </w:r>
          </w:p>
        </w:tc>
      </w:tr>
      <w:tr w:rsidR="00FD01EB" w:rsidRPr="00944494" w14:paraId="5539D01B" w14:textId="77777777" w:rsidTr="002210B1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05DAF25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514EA32" w14:textId="77777777" w:rsidR="007240DE" w:rsidRPr="007240DE" w:rsidRDefault="007240DE" w:rsidP="0072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E">
              <w:rPr>
                <w:rFonts w:ascii="Times New Roman" w:hAnsi="Times New Roman" w:cs="Times New Roman"/>
                <w:sz w:val="24"/>
                <w:szCs w:val="24"/>
              </w:rPr>
              <w:t>Akcijski plan temelji se na Nacionalnom planu za uključivanje Roma za razdoblje 2021.- 2027., a sastoji se od sedam glavnih ciljeva, horizontalnih koji uključuju područje diskriminacije, siromaštva i socijalne isključenosti te participaciju, dok sektorski obuhvaćaju područje obrazovanja, zapošljavanja, zdravlja i socijalne skrbi te stanovanja.</w:t>
            </w:r>
          </w:p>
          <w:p w14:paraId="5E694C24" w14:textId="69BBB74F" w:rsidR="007240DE" w:rsidRPr="007240DE" w:rsidRDefault="007240DE" w:rsidP="0072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E">
              <w:rPr>
                <w:rFonts w:ascii="Times New Roman" w:hAnsi="Times New Roman" w:cs="Times New Roman"/>
                <w:sz w:val="24"/>
                <w:szCs w:val="24"/>
              </w:rPr>
              <w:t>Ciljevi u Akcijskom planu utvrđeni su identično ciljevima Nacionalnog plana, dok su posebni ciljevi, mjere i aktivnosti utvrđeni vodeći računa o potrebama romske zajednice u Zagrebu i mogućnostima provedbe.</w:t>
            </w:r>
          </w:p>
          <w:p w14:paraId="089AE1F7" w14:textId="77777777" w:rsidR="007240DE" w:rsidRPr="007240DE" w:rsidRDefault="007240DE" w:rsidP="00724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0DE">
              <w:rPr>
                <w:rFonts w:ascii="Times New Roman" w:hAnsi="Times New Roman" w:cs="Times New Roman"/>
                <w:sz w:val="24"/>
                <w:szCs w:val="24"/>
              </w:rPr>
              <w:t>Opći cilj Akcijskog plana je poboljšati položaj pripadnika romske zajednice u Zagrebu smanjivanjem jaza u svim područjima života u odnosu na ostalo stanovništvo i njihovo  uključivanje u hrvatsko društvo. Kako bi se taj cilj ostvario, potrebno je paralelno provoditi  svih sedam ciljeva, pri čemu je glavni naglasak na uklanjanju svih oblika diskriminacije.</w:t>
            </w:r>
          </w:p>
          <w:p w14:paraId="38DB6EE3" w14:textId="77777777" w:rsidR="00E76589" w:rsidRPr="00E76589" w:rsidRDefault="00E76589" w:rsidP="007240D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FD01EB" w:rsidRPr="00944494" w14:paraId="19C3C5C5" w14:textId="77777777" w:rsidTr="002210B1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5F18D40" w14:textId="77777777" w:rsidR="00FD01EB" w:rsidRPr="00944494" w:rsidRDefault="00FD01EB" w:rsidP="0022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14:paraId="3EC4AA3D" w14:textId="7B96204C" w:rsidR="00FD01EB" w:rsidRPr="00944494" w:rsidRDefault="00FD01EB" w:rsidP="00A01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9523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8036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od </w:t>
            </w:r>
            <w:r w:rsidR="00342E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3</w:t>
            </w:r>
            <w:r w:rsidR="001336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 listopada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2024</w:t>
            </w:r>
            <w:r w:rsidRPr="009523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3F1A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– </w:t>
            </w:r>
            <w:r w:rsidR="00A01B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342E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studenog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2024.</w:t>
            </w:r>
            <w:r w:rsidRPr="009523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)</w:t>
            </w:r>
          </w:p>
        </w:tc>
      </w:tr>
      <w:tr w:rsidR="00FD01EB" w:rsidRPr="00944494" w14:paraId="02F41B38" w14:textId="77777777" w:rsidTr="002210B1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0686E7B8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0742676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D01EB" w:rsidRPr="00944494" w14:paraId="02E7B953" w14:textId="77777777" w:rsidTr="002210B1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9C4D61C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F56E04D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D01EB" w:rsidRPr="00944494" w14:paraId="3AB02284" w14:textId="77777777" w:rsidTr="002210B1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EBD6658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30BF280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C62C947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4D08C27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F9D6219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C9402E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D01EB" w:rsidRPr="00944494" w14:paraId="01CD9CA3" w14:textId="77777777" w:rsidTr="002210B1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228FAD2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Primjedbe i prijedlozi na pojedine članke nacrta prijedloga akta s obrazloženjem</w:t>
            </w:r>
          </w:p>
          <w:p w14:paraId="492B0E19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C8BDAF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721ABEF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D01EB" w:rsidRPr="00944494" w14:paraId="15B4C910" w14:textId="77777777" w:rsidTr="002210B1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7FEBE28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2D1CD11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D01EB" w:rsidRPr="00944494" w14:paraId="4AE4EB44" w14:textId="77777777" w:rsidTr="002210B1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53923404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444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AE2690D" w14:textId="77777777" w:rsidR="00FD01EB" w:rsidRPr="00944494" w:rsidRDefault="00FD01EB" w:rsidP="0022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B227DD9" w14:textId="77777777" w:rsidR="00FD01EB" w:rsidRPr="00944494" w:rsidRDefault="00FD01EB" w:rsidP="00FD0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0542C820" w14:textId="77777777" w:rsidR="00FD01EB" w:rsidRPr="00944494" w:rsidRDefault="00FD01EB" w:rsidP="00FD0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</w:t>
      </w:r>
    </w:p>
    <w:p w14:paraId="6E042261" w14:textId="77777777" w:rsidR="00FD01EB" w:rsidRPr="007240DE" w:rsidRDefault="00A01B8E" w:rsidP="00FD0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hyperlink r:id="rId4" w:history="1">
        <w:r w:rsidR="007240DE" w:rsidRPr="007240DE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en-US" w:eastAsia="hr-HR"/>
          </w:rPr>
          <w:t>nacionalne.manjine@zagreb.hr</w:t>
        </w:r>
      </w:hyperlink>
    </w:p>
    <w:p w14:paraId="2FA7CA44" w14:textId="10EF79C0" w:rsidR="00FD01EB" w:rsidRDefault="00FD01EB" w:rsidP="00FD0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zaključno do</w:t>
      </w:r>
      <w:r w:rsidR="003B41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</w:t>
      </w:r>
      <w:r w:rsidR="00342EA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studenog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2024</w:t>
      </w:r>
      <w:r w:rsidRPr="00DC5C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53076340" w14:textId="77777777" w:rsidR="00FD01EB" w:rsidRPr="00944494" w:rsidRDefault="00FD01EB" w:rsidP="00FD0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777234" w14:textId="77777777" w:rsidR="00FD01EB" w:rsidRPr="00944494" w:rsidRDefault="00FD01EB" w:rsidP="00FD0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4449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bit će javno dostupni na internetskoj stranici Grada Zagreba. Ukoliko ne želite da Vaši osobni podaci (ime i prezime) budu javno objavljeni, molimo da to jasno istaknete pri slanju obrasca.</w:t>
      </w:r>
    </w:p>
    <w:p w14:paraId="4A651A91" w14:textId="77777777" w:rsidR="00FD01EB" w:rsidRPr="00944494" w:rsidRDefault="00FD01EB" w:rsidP="00FD0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3B9192D" w14:textId="77777777" w:rsidR="00FD01EB" w:rsidRPr="00944494" w:rsidRDefault="00FD01EB" w:rsidP="00FD01EB">
      <w:pPr>
        <w:spacing w:after="0" w:line="276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44494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0F07876D" w14:textId="77777777" w:rsidR="00FD01EB" w:rsidRPr="00944494" w:rsidRDefault="00FD01EB" w:rsidP="00FD01E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EE31D4A" w14:textId="77777777" w:rsidR="00FD01EB" w:rsidRDefault="00FD01EB" w:rsidP="00FD01EB"/>
    <w:p w14:paraId="59E77EAA" w14:textId="77777777" w:rsidR="00FD01EB" w:rsidRDefault="00FD01EB" w:rsidP="00FD01EB"/>
    <w:p w14:paraId="20F33758" w14:textId="77777777" w:rsidR="000C0D3E" w:rsidRDefault="000C0D3E"/>
    <w:sectPr w:rsidR="000C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EB"/>
    <w:rsid w:val="000C0D3E"/>
    <w:rsid w:val="001336D8"/>
    <w:rsid w:val="00205C4A"/>
    <w:rsid w:val="00222FFC"/>
    <w:rsid w:val="002E6F2B"/>
    <w:rsid w:val="00342EAC"/>
    <w:rsid w:val="003B4190"/>
    <w:rsid w:val="003F1A67"/>
    <w:rsid w:val="006762C1"/>
    <w:rsid w:val="007240DE"/>
    <w:rsid w:val="008036E6"/>
    <w:rsid w:val="00A01B8E"/>
    <w:rsid w:val="00A52800"/>
    <w:rsid w:val="00B10585"/>
    <w:rsid w:val="00C10793"/>
    <w:rsid w:val="00E76589"/>
    <w:rsid w:val="00EE66C7"/>
    <w:rsid w:val="00F226FC"/>
    <w:rsid w:val="00F252C6"/>
    <w:rsid w:val="00F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06DD"/>
  <w15:chartTrackingRefBased/>
  <w15:docId w15:val="{96FAF3BE-6F48-4A7C-94DA-A21FB696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7240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cionalne.manjine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Tanja Horvatin</cp:lastModifiedBy>
  <cp:revision>6</cp:revision>
  <dcterms:created xsi:type="dcterms:W3CDTF">2024-10-02T10:59:00Z</dcterms:created>
  <dcterms:modified xsi:type="dcterms:W3CDTF">2024-10-03T10:17:00Z</dcterms:modified>
</cp:coreProperties>
</file>